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52" w:rsidRPr="00584796" w:rsidRDefault="009F3C52" w:rsidP="00584796">
      <w:pPr>
        <w:pStyle w:val="PargrafodaLista"/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5070"/>
        <w:gridCol w:w="4677"/>
        <w:gridCol w:w="4395"/>
      </w:tblGrid>
      <w:tr w:rsidR="00584796">
        <w:tc>
          <w:tcPr>
            <w:tcW w:w="5070" w:type="dxa"/>
          </w:tcPr>
          <w:p w:rsidR="009E3FB1" w:rsidRDefault="009E3FB1" w:rsidP="00584796">
            <w:pPr>
              <w:rPr>
                <w:b/>
                <w:sz w:val="20"/>
                <w:szCs w:val="20"/>
              </w:rPr>
            </w:pPr>
          </w:p>
          <w:p w:rsidR="00584796" w:rsidRPr="00B16BB4" w:rsidRDefault="00584796" w:rsidP="00584796">
            <w:pPr>
              <w:rPr>
                <w:b/>
                <w:sz w:val="20"/>
                <w:szCs w:val="20"/>
              </w:rPr>
            </w:pPr>
            <w:r w:rsidRPr="00B16BB4">
              <w:rPr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1725891" cy="1207698"/>
                  <wp:effectExtent l="0" t="0" r="8255" b="0"/>
                  <wp:docPr id="7" name="Imagem 4" descr="Resultado de imagem para logo idiomas sem frontei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m para logo idiomas sem frontei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56" cy="120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D0252B" w:rsidRDefault="00D0252B" w:rsidP="00D0252B">
            <w:pPr>
              <w:rPr>
                <w:b/>
                <w:sz w:val="20"/>
                <w:szCs w:val="20"/>
              </w:rPr>
            </w:pPr>
          </w:p>
          <w:p w:rsidR="00584796" w:rsidRPr="009E3FB1" w:rsidRDefault="00584796" w:rsidP="00D0252B">
            <w:pPr>
              <w:jc w:val="left"/>
              <w:rPr>
                <w:b/>
                <w:sz w:val="24"/>
                <w:szCs w:val="20"/>
              </w:rPr>
            </w:pPr>
          </w:p>
          <w:p w:rsidR="00584796" w:rsidRPr="009E3FB1" w:rsidRDefault="00584796" w:rsidP="009E3FB1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9E3FB1">
              <w:rPr>
                <w:rFonts w:ascii="Times New Roman" w:hAnsi="Times New Roman"/>
                <w:b/>
                <w:sz w:val="24"/>
                <w:szCs w:val="20"/>
              </w:rPr>
              <w:t>Universidade Federal do Ceará</w:t>
            </w:r>
          </w:p>
          <w:p w:rsidR="00D0252B" w:rsidRDefault="00584796" w:rsidP="009E3FB1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9E3FB1">
              <w:rPr>
                <w:rFonts w:ascii="Times New Roman" w:hAnsi="Times New Roman"/>
                <w:b/>
                <w:sz w:val="24"/>
                <w:szCs w:val="20"/>
              </w:rPr>
              <w:t>Centro de Humanidades</w:t>
            </w:r>
          </w:p>
          <w:p w:rsidR="00D0252B" w:rsidRDefault="00D0252B" w:rsidP="009E3FB1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NucLi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0"/>
              </w:rPr>
              <w:t>-Inglês</w:t>
            </w:r>
          </w:p>
          <w:p w:rsidR="00584796" w:rsidRPr="009E3FB1" w:rsidRDefault="00D0252B" w:rsidP="009E3FB1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Idiomas sem Fronteiras</w:t>
            </w:r>
          </w:p>
          <w:p w:rsidR="00584796" w:rsidRDefault="00584796" w:rsidP="00584796">
            <w:pPr>
              <w:rPr>
                <w:rFonts w:ascii="Arial" w:hAnsi="Arial" w:cs="Arial"/>
                <w:sz w:val="24"/>
                <w:szCs w:val="24"/>
              </w:rPr>
            </w:pPr>
          </w:p>
          <w:p w:rsidR="00584796" w:rsidRDefault="00584796" w:rsidP="00584796">
            <w:pPr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9E3FB1" w:rsidRDefault="009E3FB1" w:rsidP="009E3FB1">
            <w:pPr>
              <w:jc w:val="left"/>
              <w:rPr>
                <w:b/>
                <w:sz w:val="20"/>
                <w:szCs w:val="20"/>
              </w:rPr>
            </w:pPr>
          </w:p>
          <w:p w:rsidR="00584796" w:rsidRPr="00B16BB4" w:rsidRDefault="009E3FB1" w:rsidP="00584796">
            <w:pPr>
              <w:rPr>
                <w:b/>
                <w:sz w:val="20"/>
                <w:szCs w:val="20"/>
              </w:rPr>
            </w:pPr>
            <w:r w:rsidRPr="00B16BB4">
              <w:rPr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741872" cy="1016792"/>
                  <wp:effectExtent l="0" t="0" r="1270" b="0"/>
                  <wp:docPr id="1" name="Picture" descr="BRASAO_UFC_TRANSP_5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BRASAO_UFC_TRANSP_5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36" cy="1019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4796" w:rsidRDefault="00584796">
      <w:pPr>
        <w:rPr>
          <w:b/>
          <w:color w:val="0000FF"/>
        </w:rPr>
      </w:pPr>
    </w:p>
    <w:p w:rsidR="00CF0478" w:rsidRPr="008F7D7C" w:rsidRDefault="00CF0478" w:rsidP="009E3F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color w:val="0000FF"/>
          <w:sz w:val="28"/>
        </w:rPr>
      </w:pPr>
      <w:r w:rsidRPr="008F7D7C">
        <w:rPr>
          <w:rFonts w:asciiTheme="minorHAnsi" w:hAnsiTheme="minorHAnsi" w:cs="Arial"/>
          <w:b/>
          <w:bCs/>
          <w:color w:val="0000FF"/>
          <w:sz w:val="28"/>
        </w:rPr>
        <w:t>AB</w:t>
      </w:r>
      <w:r w:rsidR="009E3FB1" w:rsidRPr="008F7D7C">
        <w:rPr>
          <w:rFonts w:asciiTheme="minorHAnsi" w:hAnsiTheme="minorHAnsi" w:cs="Arial"/>
          <w:b/>
          <w:bCs/>
          <w:color w:val="0000FF"/>
          <w:sz w:val="28"/>
        </w:rPr>
        <w:t xml:space="preserve">ERTAS INSCRIÇÕES PARA AS PRIMEIRAS TURMAS PRESENCIAIS DO NUCLI-INGLÊS </w:t>
      </w:r>
    </w:p>
    <w:p w:rsidR="009E3FB1" w:rsidRPr="008F7D7C" w:rsidRDefault="009E3FB1" w:rsidP="009E3F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color w:val="0000FF"/>
          <w:sz w:val="28"/>
        </w:rPr>
      </w:pPr>
      <w:r w:rsidRPr="008F7D7C">
        <w:rPr>
          <w:rFonts w:asciiTheme="minorHAnsi" w:hAnsiTheme="minorHAnsi" w:cs="Arial"/>
          <w:b/>
          <w:bCs/>
          <w:color w:val="0000FF"/>
          <w:sz w:val="28"/>
        </w:rPr>
        <w:t>DO IDIOMAS SEM FRONTEIRAS EM 2017!</w:t>
      </w:r>
    </w:p>
    <w:p w:rsidR="009E3FB1" w:rsidRPr="008F7D7C" w:rsidRDefault="009E3FB1" w:rsidP="009E3F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bCs/>
          <w:sz w:val="28"/>
        </w:rPr>
      </w:pPr>
    </w:p>
    <w:p w:rsidR="009E3FB1" w:rsidRPr="008F7D7C" w:rsidRDefault="009E3FB1" w:rsidP="009E3F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sz w:val="28"/>
        </w:rPr>
      </w:pPr>
      <w:r w:rsidRPr="008F7D7C">
        <w:rPr>
          <w:rFonts w:asciiTheme="minorHAnsi" w:hAnsiTheme="minorHAnsi" w:cs="Arial"/>
          <w:bCs/>
          <w:sz w:val="28"/>
        </w:rPr>
        <w:t xml:space="preserve">O </w:t>
      </w:r>
      <w:proofErr w:type="spellStart"/>
      <w:r w:rsidRPr="008F7D7C">
        <w:rPr>
          <w:rFonts w:asciiTheme="minorHAnsi" w:hAnsiTheme="minorHAnsi" w:cs="Arial"/>
          <w:bCs/>
          <w:sz w:val="28"/>
        </w:rPr>
        <w:t>NucLi</w:t>
      </w:r>
      <w:proofErr w:type="spellEnd"/>
      <w:r w:rsidRPr="008F7D7C">
        <w:rPr>
          <w:rFonts w:asciiTheme="minorHAnsi" w:hAnsiTheme="minorHAnsi" w:cs="Arial"/>
          <w:bCs/>
          <w:sz w:val="28"/>
        </w:rPr>
        <w:t xml:space="preserve">-INGLÊS, Núcleo de Línguas do Programa Idiomas sem Fronteiras, abre </w:t>
      </w:r>
      <w:r w:rsidRPr="008F7D7C">
        <w:rPr>
          <w:rFonts w:asciiTheme="minorHAnsi" w:hAnsiTheme="minorHAnsi" w:cs="Arial"/>
          <w:b/>
          <w:bCs/>
          <w:sz w:val="28"/>
        </w:rPr>
        <w:t>inscrições</w:t>
      </w:r>
      <w:r w:rsidRPr="008F7D7C">
        <w:rPr>
          <w:rFonts w:asciiTheme="minorHAnsi" w:hAnsiTheme="minorHAnsi" w:cs="Arial"/>
          <w:bCs/>
          <w:sz w:val="28"/>
        </w:rPr>
        <w:t xml:space="preserve">, </w:t>
      </w:r>
      <w:r w:rsidRPr="008F7D7C">
        <w:rPr>
          <w:rFonts w:asciiTheme="minorHAnsi" w:hAnsiTheme="minorHAnsi" w:cs="Arial"/>
          <w:b/>
          <w:sz w:val="28"/>
        </w:rPr>
        <w:t>de 20 de junho a 4 de julho de 2017</w:t>
      </w:r>
      <w:r w:rsidRPr="008F7D7C">
        <w:rPr>
          <w:rFonts w:asciiTheme="minorHAnsi" w:hAnsiTheme="minorHAnsi" w:cs="Arial"/>
          <w:sz w:val="28"/>
        </w:rPr>
        <w:t xml:space="preserve"> para cursos no Benfica, no </w:t>
      </w:r>
      <w:proofErr w:type="spellStart"/>
      <w:r w:rsidRPr="008F7D7C">
        <w:rPr>
          <w:rFonts w:asciiTheme="minorHAnsi" w:hAnsiTheme="minorHAnsi" w:cs="Arial"/>
          <w:sz w:val="28"/>
        </w:rPr>
        <w:t>Porangabussu</w:t>
      </w:r>
      <w:proofErr w:type="spellEnd"/>
      <w:r w:rsidRPr="008F7D7C">
        <w:rPr>
          <w:rFonts w:asciiTheme="minorHAnsi" w:hAnsiTheme="minorHAnsi" w:cs="Arial"/>
          <w:sz w:val="28"/>
        </w:rPr>
        <w:t xml:space="preserve"> e no </w:t>
      </w:r>
      <w:proofErr w:type="spellStart"/>
      <w:r w:rsidRPr="008F7D7C">
        <w:rPr>
          <w:rFonts w:asciiTheme="minorHAnsi" w:hAnsiTheme="minorHAnsi" w:cs="Arial"/>
          <w:sz w:val="28"/>
        </w:rPr>
        <w:t>Pici</w:t>
      </w:r>
      <w:proofErr w:type="spellEnd"/>
      <w:r w:rsidRPr="008F7D7C">
        <w:rPr>
          <w:rFonts w:asciiTheme="minorHAnsi" w:hAnsiTheme="minorHAnsi" w:cs="Arial"/>
          <w:sz w:val="28"/>
        </w:rPr>
        <w:t xml:space="preserve">, de 16 horas/cada, nos níveis A2, B1, B2 e C1 do Quadro Comum Europeu (QCE). As aulas do </w:t>
      </w:r>
      <w:proofErr w:type="spellStart"/>
      <w:r w:rsidRPr="008F7D7C">
        <w:rPr>
          <w:rFonts w:asciiTheme="minorHAnsi" w:hAnsiTheme="minorHAnsi" w:cs="Arial"/>
          <w:sz w:val="28"/>
        </w:rPr>
        <w:t>NucLi</w:t>
      </w:r>
      <w:proofErr w:type="spellEnd"/>
      <w:r w:rsidRPr="008F7D7C">
        <w:rPr>
          <w:rFonts w:asciiTheme="minorHAnsi" w:hAnsiTheme="minorHAnsi" w:cs="Arial"/>
          <w:sz w:val="28"/>
        </w:rPr>
        <w:t xml:space="preserve"> da UFC acontecerão</w:t>
      </w:r>
      <w:r w:rsidRPr="008F7D7C">
        <w:rPr>
          <w:rFonts w:asciiTheme="minorHAnsi" w:hAnsiTheme="minorHAnsi" w:cs="Arial"/>
          <w:b/>
          <w:sz w:val="28"/>
        </w:rPr>
        <w:t xml:space="preserve"> entre 10 de julho e 05 de agosto.</w:t>
      </w:r>
    </w:p>
    <w:p w:rsidR="009E3FB1" w:rsidRPr="008F7D7C" w:rsidRDefault="009E3FB1" w:rsidP="009E3F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sz w:val="28"/>
        </w:rPr>
      </w:pPr>
    </w:p>
    <w:p w:rsidR="009E3FB1" w:rsidRPr="008F7D7C" w:rsidRDefault="009E3FB1" w:rsidP="009E3F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sz w:val="28"/>
        </w:rPr>
      </w:pPr>
      <w:r w:rsidRPr="008F7D7C">
        <w:rPr>
          <w:rFonts w:asciiTheme="minorHAnsi" w:hAnsiTheme="minorHAnsi" w:cs="Arial"/>
          <w:b/>
          <w:sz w:val="28"/>
        </w:rPr>
        <w:t xml:space="preserve">São vários cursos novos que o </w:t>
      </w:r>
      <w:proofErr w:type="spellStart"/>
      <w:proofErr w:type="gramStart"/>
      <w:r w:rsidRPr="008F7D7C">
        <w:rPr>
          <w:rFonts w:asciiTheme="minorHAnsi" w:hAnsiTheme="minorHAnsi" w:cs="Arial"/>
          <w:b/>
          <w:sz w:val="28"/>
        </w:rPr>
        <w:t>NucLi</w:t>
      </w:r>
      <w:proofErr w:type="spellEnd"/>
      <w:proofErr w:type="gramEnd"/>
      <w:r w:rsidRPr="008F7D7C">
        <w:rPr>
          <w:rFonts w:asciiTheme="minorHAnsi" w:hAnsiTheme="minorHAnsi" w:cs="Arial"/>
          <w:b/>
          <w:sz w:val="28"/>
        </w:rPr>
        <w:t xml:space="preserve">-Inglês traz para discentes, docentes e servidores técnico-administrativos da UFC! Aproveite as suas férias para estudar inglês! </w:t>
      </w:r>
    </w:p>
    <w:p w:rsidR="009E3FB1" w:rsidRPr="008F7D7C" w:rsidRDefault="009E3FB1" w:rsidP="009E3F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sz w:val="28"/>
        </w:rPr>
      </w:pPr>
    </w:p>
    <w:p w:rsidR="009E3FB1" w:rsidRPr="008F7D7C" w:rsidRDefault="009E3FB1" w:rsidP="009E3F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="Arial"/>
          <w:sz w:val="28"/>
        </w:rPr>
      </w:pPr>
      <w:r w:rsidRPr="008F7D7C">
        <w:rPr>
          <w:rFonts w:asciiTheme="minorHAnsi" w:eastAsiaTheme="minorHAnsi" w:hAnsiTheme="minorHAnsi" w:cs="Arial"/>
          <w:sz w:val="28"/>
        </w:rPr>
        <w:t xml:space="preserve">As inscrições para os cursos são efetuadas exclusivamente pela internet, por meio de </w:t>
      </w:r>
      <w:r w:rsidRPr="008F7D7C">
        <w:rPr>
          <w:rFonts w:asciiTheme="minorHAnsi" w:eastAsiaTheme="minorHAnsi" w:hAnsiTheme="minorHAnsi" w:cs="Arial"/>
          <w:i/>
          <w:sz w:val="28"/>
        </w:rPr>
        <w:t>link</w:t>
      </w:r>
      <w:r w:rsidRPr="008F7D7C">
        <w:rPr>
          <w:rFonts w:asciiTheme="minorHAnsi" w:eastAsiaTheme="minorHAnsi" w:hAnsiTheme="minorHAnsi" w:cs="Arial"/>
          <w:sz w:val="28"/>
        </w:rPr>
        <w:t xml:space="preserve"> disponibilizado na página eletrônica do Programa </w:t>
      </w:r>
      <w:proofErr w:type="spellStart"/>
      <w:proofErr w:type="gramStart"/>
      <w:r w:rsidRPr="008F7D7C">
        <w:rPr>
          <w:rFonts w:asciiTheme="minorHAnsi" w:eastAsiaTheme="minorHAnsi" w:hAnsiTheme="minorHAnsi" w:cs="Arial"/>
          <w:sz w:val="28"/>
        </w:rPr>
        <w:t>IsF</w:t>
      </w:r>
      <w:proofErr w:type="spellEnd"/>
      <w:proofErr w:type="gramEnd"/>
      <w:r w:rsidRPr="008F7D7C">
        <w:rPr>
          <w:rFonts w:asciiTheme="minorHAnsi" w:eastAsiaTheme="minorHAnsi" w:hAnsiTheme="minorHAnsi" w:cs="Arial"/>
          <w:sz w:val="28"/>
        </w:rPr>
        <w:t xml:space="preserve">, no endereço: </w:t>
      </w:r>
      <w:hyperlink r:id="rId8" w:history="1">
        <w:r w:rsidRPr="008F7D7C">
          <w:rPr>
            <w:rStyle w:val="Hyperlink"/>
            <w:rFonts w:asciiTheme="minorHAnsi" w:eastAsiaTheme="minorHAnsi" w:hAnsiTheme="minorHAnsi" w:cs="Arial"/>
            <w:sz w:val="28"/>
          </w:rPr>
          <w:t>http://isf.mec.gov.br</w:t>
        </w:r>
      </w:hyperlink>
      <w:r w:rsidR="00CE6807">
        <w:rPr>
          <w:rFonts w:asciiTheme="minorHAnsi" w:eastAsiaTheme="minorHAnsi" w:hAnsiTheme="minorHAnsi" w:cs="Arial"/>
          <w:sz w:val="28"/>
        </w:rPr>
        <w:t>. P</w:t>
      </w:r>
      <w:r w:rsidRPr="008F7D7C">
        <w:rPr>
          <w:rFonts w:asciiTheme="minorHAnsi" w:eastAsiaTheme="minorHAnsi" w:hAnsiTheme="minorHAnsi" w:cs="Arial"/>
          <w:sz w:val="28"/>
        </w:rPr>
        <w:t xml:space="preserve">odem participar discentes, docentes e técnicos administrativos da UFC que tenham feito teste TOEFL, independentemente do resultado obtido, ou que estejam inscritos no MEO, </w:t>
      </w:r>
      <w:proofErr w:type="spellStart"/>
      <w:r w:rsidRPr="008F7D7C">
        <w:rPr>
          <w:rFonts w:asciiTheme="minorHAnsi" w:eastAsiaTheme="minorHAnsi" w:hAnsiTheme="minorHAnsi" w:cs="Arial"/>
          <w:i/>
          <w:sz w:val="28"/>
        </w:rPr>
        <w:t>My</w:t>
      </w:r>
      <w:proofErr w:type="spellEnd"/>
      <w:r w:rsidRPr="008F7D7C">
        <w:rPr>
          <w:rFonts w:asciiTheme="minorHAnsi" w:eastAsiaTheme="minorHAnsi" w:hAnsiTheme="minorHAnsi" w:cs="Arial"/>
          <w:i/>
          <w:sz w:val="28"/>
        </w:rPr>
        <w:t xml:space="preserve"> </w:t>
      </w:r>
      <w:proofErr w:type="spellStart"/>
      <w:r w:rsidRPr="008F7D7C">
        <w:rPr>
          <w:rFonts w:asciiTheme="minorHAnsi" w:eastAsiaTheme="minorHAnsi" w:hAnsiTheme="minorHAnsi" w:cs="Arial"/>
          <w:i/>
          <w:sz w:val="28"/>
        </w:rPr>
        <w:t>English</w:t>
      </w:r>
      <w:proofErr w:type="spellEnd"/>
      <w:r w:rsidRPr="008F7D7C">
        <w:rPr>
          <w:rFonts w:asciiTheme="minorHAnsi" w:eastAsiaTheme="minorHAnsi" w:hAnsiTheme="minorHAnsi" w:cs="Arial"/>
          <w:i/>
          <w:sz w:val="28"/>
        </w:rPr>
        <w:t xml:space="preserve"> Online</w:t>
      </w:r>
      <w:r w:rsidRPr="008F7D7C">
        <w:rPr>
          <w:rFonts w:asciiTheme="minorHAnsi" w:eastAsiaTheme="minorHAnsi" w:hAnsiTheme="minorHAnsi" w:cs="Arial"/>
          <w:sz w:val="28"/>
        </w:rPr>
        <w:t xml:space="preserve">. </w:t>
      </w:r>
    </w:p>
    <w:p w:rsidR="009E3FB1" w:rsidRPr="008F7D7C" w:rsidRDefault="009E3FB1" w:rsidP="009E3F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</w:p>
    <w:p w:rsidR="00584796" w:rsidRPr="008F7D7C" w:rsidRDefault="009E3FB1" w:rsidP="009E3FB1">
      <w:pPr>
        <w:rPr>
          <w:b/>
          <w:color w:val="0000FF"/>
          <w:sz w:val="28"/>
        </w:rPr>
      </w:pPr>
      <w:r w:rsidRPr="008F7D7C">
        <w:rPr>
          <w:rFonts w:cs="Arial"/>
          <w:sz w:val="28"/>
        </w:rPr>
        <w:t>Veja o Quadro de Oferta e escolha o seu curso:</w:t>
      </w:r>
      <w:bookmarkStart w:id="0" w:name="_GoBack"/>
      <w:bookmarkEnd w:id="0"/>
    </w:p>
    <w:p w:rsidR="009F3C52" w:rsidRPr="003E3462" w:rsidRDefault="00D44CEA">
      <w:pPr>
        <w:rPr>
          <w:b/>
          <w:color w:val="0000FF"/>
        </w:rPr>
      </w:pPr>
      <w:r w:rsidRPr="003E3462">
        <w:rPr>
          <w:b/>
          <w:color w:val="0000FF"/>
        </w:rPr>
        <w:lastRenderedPageBreak/>
        <w:t xml:space="preserve">INTENSIVO EM </w:t>
      </w:r>
      <w:r w:rsidRPr="009E3FB1">
        <w:rPr>
          <w:b/>
          <w:color w:val="FF0000"/>
        </w:rPr>
        <w:t>DOIS SÁBADOS:</w:t>
      </w:r>
      <w:r w:rsidRPr="003E3462">
        <w:rPr>
          <w:b/>
          <w:color w:val="0000FF"/>
        </w:rPr>
        <w:t xml:space="preserve"> DIAS </w:t>
      </w:r>
      <w:r w:rsidRPr="009E3FB1">
        <w:rPr>
          <w:b/>
          <w:color w:val="FF0000"/>
        </w:rPr>
        <w:t>15/07 E 22/07</w:t>
      </w:r>
      <w:r w:rsidRPr="003E3462">
        <w:rPr>
          <w:b/>
          <w:color w:val="0000FF"/>
        </w:rPr>
        <w:t xml:space="preserve">, </w:t>
      </w:r>
      <w:r w:rsidR="006B039B" w:rsidRPr="003E3462">
        <w:rPr>
          <w:b/>
          <w:color w:val="0000FF"/>
        </w:rPr>
        <w:t xml:space="preserve">DE </w:t>
      </w:r>
      <w:r w:rsidR="006B039B" w:rsidRPr="009E3FB1">
        <w:rPr>
          <w:b/>
          <w:color w:val="FF0000"/>
        </w:rPr>
        <w:t xml:space="preserve">8:00 AS 12:00 </w:t>
      </w:r>
      <w:r w:rsidR="003E3462" w:rsidRPr="009E3FB1">
        <w:rPr>
          <w:b/>
          <w:color w:val="FF0000"/>
        </w:rPr>
        <w:t>E</w:t>
      </w:r>
      <w:r w:rsidRPr="009E3FB1">
        <w:rPr>
          <w:b/>
          <w:color w:val="FF0000"/>
        </w:rPr>
        <w:t xml:space="preserve"> 13:00 AS 17:00</w:t>
      </w:r>
      <w:r w:rsidRPr="003E3462">
        <w:rPr>
          <w:b/>
          <w:color w:val="0000FF"/>
        </w:rPr>
        <w:t>.</w:t>
      </w:r>
    </w:p>
    <w:tbl>
      <w:tblPr>
        <w:tblW w:w="12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5994"/>
        <w:gridCol w:w="1238"/>
        <w:gridCol w:w="881"/>
        <w:gridCol w:w="1050"/>
        <w:gridCol w:w="2643"/>
      </w:tblGrid>
      <w:tr w:rsidR="003E3462" w:rsidTr="00D97A76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AEEF3" w:themeColor="accent5" w:themeTint="33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AEEF3" w:themeColor="accent5" w:themeTint="33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AEEF3" w:themeColor="accent5" w:themeTint="33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CODIGO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AEEF3" w:themeColor="accent5" w:themeTint="33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AEEF3" w:themeColor="accent5" w:themeTint="33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NIVEL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AEEF3" w:themeColor="accent5" w:themeTint="33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</w:t>
            </w:r>
          </w:p>
        </w:tc>
      </w:tr>
      <w:tr w:rsidR="003E3462" w:rsidTr="00D97A76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PRODUÇÃO ORAL – DEBATES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30832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C1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  <w:tr w:rsidR="003E3462" w:rsidTr="00D97A76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COMPREENSÃO ESCRITA – ARTIGOS CIENTÍFICOS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30836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B2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  <w:tr w:rsidR="003E3462" w:rsidTr="00D97A76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PRODUÇÃO ORAL – COMUNICAÇÕES ACADÊMICAS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30854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B1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  <w:tr w:rsidR="003E3462" w:rsidTr="00D97A76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COMPREENSÃO ORAL – ESTRATÉGIAS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30868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A2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</w:tbl>
    <w:p w:rsidR="00382FD1" w:rsidRDefault="00382FD1">
      <w:pPr>
        <w:rPr>
          <w:b/>
        </w:rPr>
      </w:pPr>
    </w:p>
    <w:p w:rsidR="003E3462" w:rsidRDefault="00D44CEA">
      <w:pPr>
        <w:rPr>
          <w:b/>
          <w:color w:val="0000FF"/>
        </w:rPr>
      </w:pPr>
      <w:r w:rsidRPr="003E3462">
        <w:rPr>
          <w:b/>
          <w:color w:val="0000FF"/>
        </w:rPr>
        <w:t xml:space="preserve">INTENSIVO EM </w:t>
      </w:r>
      <w:r w:rsidRPr="009E3FB1">
        <w:rPr>
          <w:b/>
          <w:color w:val="FF0000"/>
        </w:rPr>
        <w:t xml:space="preserve">DOIS </w:t>
      </w:r>
      <w:r w:rsidR="00436BED" w:rsidRPr="009E3FB1">
        <w:rPr>
          <w:b/>
          <w:color w:val="FF0000"/>
        </w:rPr>
        <w:t>SÁBADOS</w:t>
      </w:r>
      <w:r w:rsidRPr="009E3FB1">
        <w:rPr>
          <w:b/>
          <w:color w:val="FF0000"/>
        </w:rPr>
        <w:t>:</w:t>
      </w:r>
      <w:r w:rsidRPr="003E3462">
        <w:rPr>
          <w:b/>
          <w:color w:val="0000FF"/>
        </w:rPr>
        <w:t xml:space="preserve"> </w:t>
      </w:r>
      <w:r w:rsidR="00436BED" w:rsidRPr="003E3462">
        <w:rPr>
          <w:b/>
          <w:color w:val="0000FF"/>
        </w:rPr>
        <w:t xml:space="preserve"> </w:t>
      </w:r>
      <w:r w:rsidRPr="003E3462">
        <w:rPr>
          <w:b/>
          <w:color w:val="0000FF"/>
        </w:rPr>
        <w:t xml:space="preserve">DIAS </w:t>
      </w:r>
      <w:r w:rsidRPr="009E3FB1">
        <w:rPr>
          <w:b/>
          <w:color w:val="FF0000"/>
        </w:rPr>
        <w:t>29/07 E 05/08</w:t>
      </w:r>
      <w:r w:rsidRPr="003E3462">
        <w:rPr>
          <w:b/>
          <w:color w:val="0000FF"/>
        </w:rPr>
        <w:t xml:space="preserve">, </w:t>
      </w:r>
      <w:r w:rsidR="00436BED" w:rsidRPr="003E3462">
        <w:rPr>
          <w:b/>
          <w:color w:val="0000FF"/>
        </w:rPr>
        <w:t xml:space="preserve">DE </w:t>
      </w:r>
      <w:r w:rsidR="003E3462" w:rsidRPr="009E3FB1">
        <w:rPr>
          <w:b/>
          <w:color w:val="FF0000"/>
        </w:rPr>
        <w:t xml:space="preserve">8:00 AS 12:00 E </w:t>
      </w:r>
      <w:r w:rsidRPr="009E3FB1">
        <w:rPr>
          <w:b/>
          <w:color w:val="FF0000"/>
        </w:rPr>
        <w:t>13:00 AS 17:00</w:t>
      </w:r>
      <w:r w:rsidRPr="003E3462">
        <w:rPr>
          <w:b/>
          <w:color w:val="0000FF"/>
        </w:rPr>
        <w:t>.</w:t>
      </w:r>
    </w:p>
    <w:tbl>
      <w:tblPr>
        <w:tblW w:w="12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5994"/>
        <w:gridCol w:w="1238"/>
        <w:gridCol w:w="881"/>
        <w:gridCol w:w="1050"/>
        <w:gridCol w:w="2643"/>
      </w:tblGrid>
      <w:tr w:rsidR="003E3462" w:rsidTr="00D97A76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  <w:vAlign w:val="center"/>
          </w:tcPr>
          <w:p w:rsidR="003E3462" w:rsidRPr="003E3462" w:rsidRDefault="003E3462">
            <w:pPr>
              <w:spacing w:after="0" w:line="240" w:lineRule="auto"/>
            </w:pPr>
            <w:r w:rsidRPr="003E3462">
              <w:t>CURSO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CODIGO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NIVEL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</w:t>
            </w:r>
          </w:p>
        </w:tc>
      </w:tr>
      <w:tr w:rsidR="003E3462" w:rsidTr="00D97A76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PRODUÇÃO ESCRITA – PARÁGRAFOS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30884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B2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  <w:tr w:rsidR="003E3462" w:rsidTr="00D97A76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COMPREENSÃO ORAL – ESTRATÉGIAS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30888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B1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  <w:tr w:rsidR="003E3462" w:rsidTr="00D97A76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PRODUÇÃO ESCRITA – EMAILS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30892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A2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  <w:tr w:rsidR="003E3462" w:rsidTr="00D97A76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COMUNICAÇÃO INTERCULTURAL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30902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A2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</w:tbl>
    <w:p w:rsidR="009F3C52" w:rsidRDefault="009F3C52"/>
    <w:p w:rsidR="003E3462" w:rsidRDefault="00D44CEA">
      <w:pPr>
        <w:rPr>
          <w:b/>
          <w:color w:val="0000FF"/>
        </w:rPr>
      </w:pPr>
      <w:r w:rsidRPr="003E3462">
        <w:rPr>
          <w:b/>
          <w:color w:val="0000FF"/>
        </w:rPr>
        <w:t xml:space="preserve">INTENSIVO EM </w:t>
      </w:r>
      <w:r w:rsidRPr="009E3FB1">
        <w:rPr>
          <w:b/>
          <w:color w:val="FF0000"/>
        </w:rPr>
        <w:t xml:space="preserve">DUAS </w:t>
      </w:r>
      <w:r w:rsidR="00436BED" w:rsidRPr="009E3FB1">
        <w:rPr>
          <w:b/>
          <w:color w:val="FF0000"/>
        </w:rPr>
        <w:t>SEXTAS</w:t>
      </w:r>
      <w:r w:rsidRPr="003E3462">
        <w:rPr>
          <w:b/>
          <w:color w:val="0000FF"/>
        </w:rPr>
        <w:t xml:space="preserve">: DIAS </w:t>
      </w:r>
      <w:r w:rsidRPr="009E3FB1">
        <w:rPr>
          <w:b/>
          <w:color w:val="FF0000"/>
        </w:rPr>
        <w:t>14/07 E 21/07</w:t>
      </w:r>
      <w:r w:rsidRPr="003E3462">
        <w:rPr>
          <w:b/>
          <w:color w:val="0000FF"/>
        </w:rPr>
        <w:t>,</w:t>
      </w:r>
      <w:r w:rsidR="006B039B" w:rsidRPr="003E3462">
        <w:rPr>
          <w:b/>
          <w:color w:val="0000FF"/>
        </w:rPr>
        <w:t xml:space="preserve"> DE </w:t>
      </w:r>
      <w:r w:rsidR="003E3462" w:rsidRPr="009E3FB1">
        <w:rPr>
          <w:b/>
          <w:color w:val="FF0000"/>
        </w:rPr>
        <w:t>8:00 AS 12:00 E</w:t>
      </w:r>
      <w:r w:rsidRPr="009E3FB1">
        <w:rPr>
          <w:b/>
          <w:color w:val="FF0000"/>
        </w:rPr>
        <w:t xml:space="preserve"> 13:00 AS 17:00</w:t>
      </w:r>
      <w:r w:rsidRPr="003E3462">
        <w:rPr>
          <w:b/>
          <w:color w:val="0000FF"/>
        </w:rPr>
        <w:t>.</w:t>
      </w:r>
      <w:r w:rsidR="00436BED" w:rsidRPr="003E3462">
        <w:rPr>
          <w:b/>
          <w:color w:val="0000FF"/>
        </w:rPr>
        <w:t xml:space="preserve"> </w:t>
      </w:r>
    </w:p>
    <w:tbl>
      <w:tblPr>
        <w:tblW w:w="12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5996"/>
        <w:gridCol w:w="1181"/>
        <w:gridCol w:w="919"/>
        <w:gridCol w:w="1125"/>
        <w:gridCol w:w="2587"/>
      </w:tblGrid>
      <w:tr w:rsidR="003E3462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CODIGO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NIVEL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</w:t>
            </w:r>
          </w:p>
        </w:tc>
      </w:tr>
      <w:tr w:rsidR="003E3462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PRODUÇÃO ESCRITA – CURRÍCULOS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30904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B1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  <w:tr w:rsidR="003E3462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DIFERENÇAS CULTURAIS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30914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B1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  <w:tr w:rsidR="003E3462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COMPREENSÃO ORAL – PALESTRAS E AULAS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30926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A2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  <w:tr w:rsidR="003E3462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PRODUÇÃO ORAL – ENTREVISTAS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30954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A2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</w:tbl>
    <w:p w:rsidR="009F3C52" w:rsidRDefault="009F3C52"/>
    <w:p w:rsidR="009F3C52" w:rsidRPr="003E3462" w:rsidRDefault="00D44CEA">
      <w:pPr>
        <w:rPr>
          <w:b/>
          <w:color w:val="0000FF"/>
        </w:rPr>
      </w:pPr>
      <w:r w:rsidRPr="003E3462">
        <w:rPr>
          <w:b/>
          <w:color w:val="0000FF"/>
        </w:rPr>
        <w:t xml:space="preserve">INTENSIVO EM </w:t>
      </w:r>
      <w:r w:rsidRPr="009E3FB1">
        <w:rPr>
          <w:b/>
          <w:color w:val="FF0000"/>
        </w:rPr>
        <w:t xml:space="preserve">DUAS </w:t>
      </w:r>
      <w:r w:rsidR="006B039B" w:rsidRPr="009E3FB1">
        <w:rPr>
          <w:b/>
          <w:color w:val="FF0000"/>
        </w:rPr>
        <w:t>SEXTAS-FEIRAS</w:t>
      </w:r>
      <w:r w:rsidRPr="003E3462">
        <w:rPr>
          <w:b/>
          <w:color w:val="0000FF"/>
        </w:rPr>
        <w:t xml:space="preserve">: DIAS </w:t>
      </w:r>
      <w:r w:rsidRPr="009E3FB1">
        <w:rPr>
          <w:b/>
          <w:color w:val="FF0000"/>
        </w:rPr>
        <w:t>28/07 E 04/08</w:t>
      </w:r>
      <w:r w:rsidRPr="003E3462">
        <w:rPr>
          <w:b/>
          <w:color w:val="0000FF"/>
        </w:rPr>
        <w:t>,</w:t>
      </w:r>
      <w:r w:rsidR="006B039B" w:rsidRPr="003E3462">
        <w:rPr>
          <w:b/>
          <w:color w:val="0000FF"/>
        </w:rPr>
        <w:t xml:space="preserve"> </w:t>
      </w:r>
      <w:r w:rsidR="00436BED" w:rsidRPr="003E3462">
        <w:rPr>
          <w:b/>
          <w:color w:val="0000FF"/>
        </w:rPr>
        <w:t xml:space="preserve">DE </w:t>
      </w:r>
      <w:r w:rsidR="003E3462" w:rsidRPr="009E3FB1">
        <w:rPr>
          <w:b/>
          <w:color w:val="FF0000"/>
        </w:rPr>
        <w:t>8:00 AS 12:00 E</w:t>
      </w:r>
      <w:r w:rsidRPr="009E3FB1">
        <w:rPr>
          <w:b/>
          <w:color w:val="FF0000"/>
        </w:rPr>
        <w:t xml:space="preserve"> 13:00 AS 17:00</w:t>
      </w:r>
      <w:r w:rsidRPr="003E3462">
        <w:rPr>
          <w:b/>
          <w:color w:val="0000FF"/>
        </w:rPr>
        <w:t>.</w:t>
      </w:r>
    </w:p>
    <w:tbl>
      <w:tblPr>
        <w:tblW w:w="12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5996"/>
        <w:gridCol w:w="1181"/>
        <w:gridCol w:w="919"/>
        <w:gridCol w:w="1125"/>
        <w:gridCol w:w="2587"/>
      </w:tblGrid>
      <w:tr w:rsidR="003E3462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CODIGO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NIVEL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</w:t>
            </w:r>
          </w:p>
        </w:tc>
      </w:tr>
      <w:tr w:rsidR="003E3462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COMPREENSÃO ORAL – ESTRATÉGIAS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30958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A2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  <w:tr w:rsidR="003E3462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PRODUÇÃO ESCRITA – PARÁGRAFOS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31148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B1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  <w:tr w:rsidR="003E3462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 w:rsidP="00A2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Pr="00436BED" w:rsidRDefault="003E3462" w:rsidP="00A27AC9">
            <w:pPr>
              <w:spacing w:after="0" w:line="240" w:lineRule="auto"/>
            </w:pPr>
            <w:r>
              <w:t xml:space="preserve">PRODUÇÃO ORAL </w:t>
            </w:r>
            <w:r w:rsidR="00246EF3">
              <w:t xml:space="preserve">- </w:t>
            </w:r>
            <w:r>
              <w:t>DEBATES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 w:rsidP="00A2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31152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Pr="00436BED" w:rsidRDefault="003E3462" w:rsidP="0043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 w:rsidP="00A2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B1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Pr="00436BED" w:rsidRDefault="003E3462" w:rsidP="00A2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  <w:tr w:rsidR="003E3462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 w:rsidP="00A2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Pr="00436BED" w:rsidRDefault="003E3462" w:rsidP="00A27AC9">
            <w:pPr>
              <w:spacing w:after="0" w:line="240" w:lineRule="auto"/>
            </w:pPr>
            <w:r>
              <w:t>COMPREENSÃO ESCRITA - ESTRATÉGIAS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 w:rsidP="00A2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31154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Pr="00436BED" w:rsidRDefault="003E3462" w:rsidP="0043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 w:rsidP="00A2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A2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Pr="00436BED" w:rsidRDefault="003E3462" w:rsidP="00A2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</w:tbl>
    <w:p w:rsidR="009F3C52" w:rsidRPr="003E3462" w:rsidRDefault="009F3C52">
      <w:pPr>
        <w:rPr>
          <w:color w:val="0000FF"/>
        </w:rPr>
      </w:pPr>
    </w:p>
    <w:p w:rsidR="009F3C52" w:rsidRPr="003E3462" w:rsidRDefault="003E3462">
      <w:pPr>
        <w:rPr>
          <w:b/>
          <w:color w:val="0000FF"/>
        </w:rPr>
      </w:pPr>
      <w:r w:rsidRPr="003E3462">
        <w:rPr>
          <w:b/>
          <w:color w:val="0000FF"/>
        </w:rPr>
        <w:t>I</w:t>
      </w:r>
      <w:r w:rsidR="00802A2B" w:rsidRPr="003E3462">
        <w:rPr>
          <w:b/>
          <w:color w:val="0000FF"/>
        </w:rPr>
        <w:t xml:space="preserve">NTENSIVO EM </w:t>
      </w:r>
      <w:r w:rsidR="00802A2B" w:rsidRPr="009E3FB1">
        <w:rPr>
          <w:b/>
          <w:color w:val="FF0000"/>
        </w:rPr>
        <w:t>DUAS SEMANAS</w:t>
      </w:r>
      <w:r w:rsidR="00802A2B" w:rsidRPr="003E3462">
        <w:rPr>
          <w:b/>
          <w:color w:val="0000FF"/>
        </w:rPr>
        <w:t>: SEGUNDA A QUINTA,</w:t>
      </w:r>
      <w:r w:rsidR="006B039B" w:rsidRPr="003E3462">
        <w:rPr>
          <w:b/>
          <w:color w:val="0000FF"/>
        </w:rPr>
        <w:t xml:space="preserve"> </w:t>
      </w:r>
      <w:r w:rsidR="00802A2B" w:rsidRPr="003E3462">
        <w:rPr>
          <w:b/>
          <w:color w:val="0000FF"/>
        </w:rPr>
        <w:t xml:space="preserve">DIAS </w:t>
      </w:r>
      <w:r w:rsidR="00802A2B" w:rsidRPr="009E3FB1">
        <w:rPr>
          <w:b/>
          <w:color w:val="FF0000"/>
        </w:rPr>
        <w:t>10, 11, 12, 13 E 17, 18, 19, 20/07</w:t>
      </w:r>
      <w:r w:rsidR="00802A2B" w:rsidRPr="003E3462">
        <w:rPr>
          <w:b/>
          <w:color w:val="0000FF"/>
        </w:rPr>
        <w:t xml:space="preserve">, </w:t>
      </w:r>
      <w:r w:rsidR="006B039B" w:rsidRPr="003E3462">
        <w:rPr>
          <w:b/>
          <w:color w:val="0000FF"/>
        </w:rPr>
        <w:t xml:space="preserve">DE </w:t>
      </w:r>
      <w:r w:rsidR="006B039B" w:rsidRPr="009E3FB1">
        <w:rPr>
          <w:b/>
          <w:color w:val="FF0000"/>
        </w:rPr>
        <w:t>12:00 AS 14:00</w:t>
      </w:r>
      <w:r w:rsidR="00802A2B" w:rsidRPr="003E3462">
        <w:rPr>
          <w:b/>
          <w:color w:val="0000FF"/>
        </w:rPr>
        <w:t>.</w:t>
      </w:r>
    </w:p>
    <w:tbl>
      <w:tblPr>
        <w:tblW w:w="12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5996"/>
        <w:gridCol w:w="1181"/>
        <w:gridCol w:w="919"/>
        <w:gridCol w:w="1160"/>
        <w:gridCol w:w="2552"/>
      </w:tblGrid>
      <w:tr w:rsidR="00091150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CODIGO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NIVEL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</w:t>
            </w:r>
          </w:p>
        </w:tc>
      </w:tr>
      <w:tr w:rsidR="00091150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COMUNICAÇÃO INTERCULTURAL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31158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  <w:bookmarkStart w:id="1" w:name="__DdeLink__1724_1916869974"/>
        <w:bookmarkEnd w:id="1"/>
      </w:tr>
      <w:tr w:rsidR="00091150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91150" w:rsidRPr="00436BED" w:rsidRDefault="00091150" w:rsidP="00091150">
            <w:pPr>
              <w:spacing w:after="0" w:line="240" w:lineRule="auto"/>
            </w:pPr>
            <w:r>
              <w:t>PRODUÇÃO ORAL – ENTREVISTAS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31162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Pr="00436BED" w:rsidRDefault="00091150" w:rsidP="000911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Pr="00436BED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  <w:tr w:rsidR="00091150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COMPREENSÃO ESCRITA – ARTIGO CIENTÍFICO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31172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PICI</w:t>
            </w:r>
          </w:p>
        </w:tc>
      </w:tr>
      <w:tr w:rsidR="00091150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COMPREENSÃO ORAL – ESTRATÉGIAS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31174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PORANGA</w:t>
            </w:r>
            <w:r w:rsidR="00D97A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BUSSU</w:t>
            </w:r>
          </w:p>
        </w:tc>
      </w:tr>
    </w:tbl>
    <w:p w:rsidR="00382FD1" w:rsidRDefault="00382FD1" w:rsidP="00EF394B">
      <w:pPr>
        <w:rPr>
          <w:b/>
        </w:rPr>
      </w:pPr>
    </w:p>
    <w:p w:rsidR="00EF394B" w:rsidRPr="003E3462" w:rsidRDefault="003E3462" w:rsidP="00EF394B">
      <w:pPr>
        <w:rPr>
          <w:b/>
          <w:color w:val="0000FF"/>
        </w:rPr>
      </w:pPr>
      <w:r w:rsidRPr="003E3462">
        <w:rPr>
          <w:b/>
          <w:color w:val="0000FF"/>
        </w:rPr>
        <w:t xml:space="preserve">INTENSIVO EM </w:t>
      </w:r>
      <w:r w:rsidRPr="009E3FB1">
        <w:rPr>
          <w:b/>
          <w:color w:val="FF0000"/>
        </w:rPr>
        <w:t>DUAS SEMANAS</w:t>
      </w:r>
      <w:r w:rsidRPr="003E3462">
        <w:rPr>
          <w:b/>
          <w:color w:val="0000FF"/>
        </w:rPr>
        <w:t xml:space="preserve">: SEGUNDA A QUINTA, DIAS </w:t>
      </w:r>
      <w:r w:rsidRPr="009E3FB1">
        <w:rPr>
          <w:b/>
          <w:color w:val="FF0000"/>
        </w:rPr>
        <w:t>24, 25, 26, 27 E 31/07, 01, 02, 03/08</w:t>
      </w:r>
      <w:r w:rsidRPr="003E3462">
        <w:rPr>
          <w:b/>
          <w:color w:val="0000FF"/>
        </w:rPr>
        <w:t xml:space="preserve">, DE </w:t>
      </w:r>
      <w:r w:rsidRPr="009E3FB1">
        <w:rPr>
          <w:b/>
          <w:color w:val="FF0000"/>
        </w:rPr>
        <w:t>12:00 AS 14:00</w:t>
      </w:r>
      <w:r w:rsidRPr="003E3462">
        <w:rPr>
          <w:b/>
          <w:color w:val="0000FF"/>
        </w:rPr>
        <w:t>.</w:t>
      </w:r>
    </w:p>
    <w:tbl>
      <w:tblPr>
        <w:tblW w:w="12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5996"/>
        <w:gridCol w:w="1294"/>
        <w:gridCol w:w="832"/>
        <w:gridCol w:w="1089"/>
        <w:gridCol w:w="2597"/>
      </w:tblGrid>
      <w:tr w:rsidR="00091150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CODIGO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NIVEL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</w:t>
            </w:r>
          </w:p>
        </w:tc>
      </w:tr>
      <w:tr w:rsidR="00091150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VARIEDADES DA LÍNGUA INGLESA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31176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91150" w:rsidRDefault="00D0252B" w:rsidP="00091150">
            <w:pPr>
              <w:spacing w:after="0" w:line="240" w:lineRule="auto"/>
              <w:ind w:hanging="1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  <w:r w:rsidR="000911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A2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  <w:tr w:rsidR="00091150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 xml:space="preserve">PRODUÇÃO ORAL </w:t>
            </w:r>
            <w:r w:rsidR="00CE6F1E">
              <w:t xml:space="preserve">- </w:t>
            </w:r>
            <w:r>
              <w:t>ENTREVISTAS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31180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A2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  <w:tr w:rsidR="00091150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 xml:space="preserve">PRODUÇÃO ORAL </w:t>
            </w:r>
            <w:r w:rsidR="00CE6F1E">
              <w:t xml:space="preserve">- </w:t>
            </w:r>
            <w:r>
              <w:t>DEBATES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31188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B1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PICI</w:t>
            </w:r>
          </w:p>
        </w:tc>
      </w:tr>
      <w:tr w:rsidR="00091150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91150" w:rsidRDefault="00CE6F1E" w:rsidP="00091150">
            <w:pPr>
              <w:spacing w:after="0" w:line="240" w:lineRule="auto"/>
            </w:pPr>
            <w:r>
              <w:t xml:space="preserve">PRODUÇÃO ORAL - </w:t>
            </w:r>
            <w:r w:rsidR="00091150" w:rsidRPr="00436BED">
              <w:t>DEBATES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31192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B1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PORANGA</w:t>
            </w:r>
            <w:r w:rsidR="00D97A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BUSSU</w:t>
            </w:r>
          </w:p>
        </w:tc>
      </w:tr>
    </w:tbl>
    <w:p w:rsidR="00E65DFC" w:rsidRPr="00C949DD" w:rsidRDefault="00E65DFC" w:rsidP="00E65DFC">
      <w:pPr>
        <w:rPr>
          <w:rFonts w:ascii="Arial" w:hAnsi="Arial" w:cs="Arial"/>
          <w:b/>
          <w:sz w:val="24"/>
          <w:szCs w:val="24"/>
        </w:rPr>
      </w:pPr>
    </w:p>
    <w:p w:rsidR="00E65DFC" w:rsidRPr="00C949DD" w:rsidRDefault="00E65DFC" w:rsidP="00E65D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949DD">
        <w:rPr>
          <w:rFonts w:ascii="Arial" w:hAnsi="Arial" w:cs="Arial"/>
          <w:i/>
        </w:rPr>
        <w:t xml:space="preserve">A coordenação pedagógica do </w:t>
      </w:r>
      <w:proofErr w:type="spellStart"/>
      <w:r w:rsidRPr="00C949DD">
        <w:rPr>
          <w:rFonts w:ascii="Arial" w:hAnsi="Arial" w:cs="Arial"/>
          <w:i/>
        </w:rPr>
        <w:t>NucLi</w:t>
      </w:r>
      <w:proofErr w:type="spellEnd"/>
      <w:r>
        <w:rPr>
          <w:rFonts w:ascii="Arial" w:hAnsi="Arial" w:cs="Arial"/>
          <w:i/>
        </w:rPr>
        <w:t>-INGLÊS</w:t>
      </w:r>
      <w:r w:rsidRPr="00C949DD">
        <w:rPr>
          <w:rFonts w:ascii="Arial" w:hAnsi="Arial" w:cs="Arial"/>
          <w:i/>
        </w:rPr>
        <w:t xml:space="preserve"> está à cargo das professora Andréia </w:t>
      </w:r>
      <w:proofErr w:type="spellStart"/>
      <w:r w:rsidRPr="00C949DD">
        <w:rPr>
          <w:rFonts w:ascii="Arial" w:hAnsi="Arial" w:cs="Arial"/>
          <w:i/>
        </w:rPr>
        <w:t>Turolo</w:t>
      </w:r>
      <w:proofErr w:type="spellEnd"/>
      <w:r>
        <w:rPr>
          <w:rFonts w:ascii="Arial" w:hAnsi="Arial" w:cs="Arial"/>
          <w:i/>
        </w:rPr>
        <w:t>. A Coordenação Geral do Idiomas</w:t>
      </w:r>
      <w:r w:rsidRPr="00C949DD">
        <w:rPr>
          <w:rFonts w:ascii="Arial" w:hAnsi="Arial" w:cs="Arial"/>
          <w:i/>
        </w:rPr>
        <w:t xml:space="preserve"> Sem Fronteiras é de responsabilidade da Prof. </w:t>
      </w:r>
      <w:proofErr w:type="spellStart"/>
      <w:r w:rsidRPr="00C949DD">
        <w:rPr>
          <w:rFonts w:ascii="Arial" w:hAnsi="Arial" w:cs="Arial"/>
          <w:i/>
        </w:rPr>
        <w:t>Vládia</w:t>
      </w:r>
      <w:proofErr w:type="spellEnd"/>
      <w:r w:rsidRPr="00C949DD">
        <w:rPr>
          <w:rFonts w:ascii="Arial" w:hAnsi="Arial" w:cs="Arial"/>
          <w:i/>
        </w:rPr>
        <w:t xml:space="preserve"> Maria Cabral Borges. Mais informações em</w:t>
      </w:r>
      <w:r w:rsidRPr="00C949DD">
        <w:rPr>
          <w:rFonts w:ascii="Arial" w:hAnsi="Arial" w:cs="Arial"/>
        </w:rPr>
        <w:t xml:space="preserve"> </w:t>
      </w:r>
      <w:hyperlink r:id="rId9" w:history="1">
        <w:r w:rsidRPr="00C949DD">
          <w:rPr>
            <w:rStyle w:val="Hyperlink"/>
            <w:rFonts w:ascii="Arial" w:hAnsi="Arial" w:cs="Arial"/>
          </w:rPr>
          <w:t>isf@ufc.br</w:t>
        </w:r>
      </w:hyperlink>
      <w:r>
        <w:rPr>
          <w:rFonts w:ascii="Arial" w:hAnsi="Arial" w:cs="Arial"/>
        </w:rPr>
        <w:t>, ou no telefone: 3366-</w:t>
      </w:r>
    </w:p>
    <w:p w:rsidR="009F3C52" w:rsidRDefault="009F3C52"/>
    <w:sectPr w:rsidR="009F3C52" w:rsidSect="000B4D9C">
      <w:pgSz w:w="16838" w:h="11906" w:orient="landscape"/>
      <w:pgMar w:top="1134" w:right="1418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8E5"/>
    <w:multiLevelType w:val="hybridMultilevel"/>
    <w:tmpl w:val="17E4FB10"/>
    <w:lvl w:ilvl="0" w:tplc="C3008A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3C52"/>
    <w:rsid w:val="00091150"/>
    <w:rsid w:val="000B4D9C"/>
    <w:rsid w:val="00246EF3"/>
    <w:rsid w:val="00382FD1"/>
    <w:rsid w:val="003E3462"/>
    <w:rsid w:val="00436BED"/>
    <w:rsid w:val="00584796"/>
    <w:rsid w:val="005C446A"/>
    <w:rsid w:val="006B039B"/>
    <w:rsid w:val="00802A2B"/>
    <w:rsid w:val="00814F0A"/>
    <w:rsid w:val="00853C80"/>
    <w:rsid w:val="008F7D7C"/>
    <w:rsid w:val="009E3FB1"/>
    <w:rsid w:val="009F3C52"/>
    <w:rsid w:val="00A27AC9"/>
    <w:rsid w:val="00B3768E"/>
    <w:rsid w:val="00CE6807"/>
    <w:rsid w:val="00CE6F1E"/>
    <w:rsid w:val="00CF0478"/>
    <w:rsid w:val="00D0252B"/>
    <w:rsid w:val="00D32068"/>
    <w:rsid w:val="00D44CEA"/>
    <w:rsid w:val="00D97A76"/>
    <w:rsid w:val="00E65DFC"/>
    <w:rsid w:val="00EF394B"/>
    <w:rsid w:val="00F43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D9C"/>
    <w:pPr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B4D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0B4D9C"/>
    <w:pPr>
      <w:spacing w:after="140" w:line="288" w:lineRule="auto"/>
    </w:pPr>
  </w:style>
  <w:style w:type="paragraph" w:styleId="Lista">
    <w:name w:val="List"/>
    <w:basedOn w:val="Corpodetexto"/>
    <w:rsid w:val="000B4D9C"/>
    <w:rPr>
      <w:rFonts w:cs="Mangal"/>
    </w:rPr>
  </w:style>
  <w:style w:type="paragraph" w:styleId="Legenda">
    <w:name w:val="caption"/>
    <w:basedOn w:val="Normal"/>
    <w:rsid w:val="000B4D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B4D9C"/>
    <w:pPr>
      <w:suppressLineNumbers/>
    </w:pPr>
    <w:rPr>
      <w:rFonts w:cs="Mangal"/>
    </w:rPr>
  </w:style>
  <w:style w:type="paragraph" w:customStyle="1" w:styleId="Contedodatabela">
    <w:name w:val="Conteúdo da tabela"/>
    <w:basedOn w:val="Normal"/>
    <w:qFormat/>
    <w:rsid w:val="000B4D9C"/>
  </w:style>
  <w:style w:type="paragraph" w:customStyle="1" w:styleId="Ttulodetabela">
    <w:name w:val="Título de tabela"/>
    <w:basedOn w:val="Contedodatabela"/>
    <w:qFormat/>
    <w:rsid w:val="000B4D9C"/>
  </w:style>
  <w:style w:type="table" w:styleId="GradeMdia2-nfase1">
    <w:name w:val="Medium Grid 2 Accent 1"/>
    <w:basedOn w:val="Tabelanormal"/>
    <w:uiPriority w:val="68"/>
    <w:rsid w:val="00584796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LightGrid-Accent11">
    <w:name w:val="Light Grid - Accent 11"/>
    <w:basedOn w:val="Tabelanormal"/>
    <w:uiPriority w:val="62"/>
    <w:rsid w:val="00584796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argrafodaLista">
    <w:name w:val="List Paragraph"/>
    <w:basedOn w:val="Normal"/>
    <w:uiPriority w:val="34"/>
    <w:qFormat/>
    <w:rsid w:val="00584796"/>
    <w:pPr>
      <w:ind w:left="720"/>
      <w:contextualSpacing/>
    </w:pPr>
  </w:style>
  <w:style w:type="table" w:styleId="Tabelacomgrade">
    <w:name w:val="Table Grid"/>
    <w:basedOn w:val="Tabelanormal"/>
    <w:uiPriority w:val="59"/>
    <w:rsid w:val="00584796"/>
    <w:pPr>
      <w:spacing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E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9E3FB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f.mec.gov.b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f@ufc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16</cp:revision>
  <cp:lastPrinted>2017-06-02T19:45:00Z</cp:lastPrinted>
  <dcterms:created xsi:type="dcterms:W3CDTF">2017-06-16T14:22:00Z</dcterms:created>
  <dcterms:modified xsi:type="dcterms:W3CDTF">2017-06-19T13:54:00Z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